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yo5eq5m648mh" w:id="0"/>
      <w:bookmarkEnd w:id="0"/>
      <w:r w:rsidDel="00000000" w:rsidR="00000000" w:rsidRPr="00000000">
        <w:rPr>
          <w:rtl w:val="0"/>
        </w:rPr>
        <w:t xml:space="preserve">Kerberos / Spnego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Kerberos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is a network authentication protocol for client/server applications, and 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SPNEGO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provides a mechanism for extending 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Kerberos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to Web applications through the standard HTTP protocol.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syc2qvx8ifko" w:id="1"/>
      <w:bookmarkEnd w:id="1"/>
      <w:r w:rsidDel="00000000" w:rsidR="00000000" w:rsidRPr="00000000">
        <w:rPr>
          <w:rtl w:val="0"/>
        </w:rPr>
        <w:t xml:space="preserve">Kerberos Server</w:t>
      </w:r>
      <w:r w:rsidDel="00000000" w:rsidR="00000000" w:rsidRPr="00000000">
        <w:rPr>
          <w:rtl w:val="0"/>
        </w:rPr>
        <w:t xml:space="preserve"> on Linux, pgAdmin on MAC &amp; Browsing pgAdmin through FireFox from Linux Client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is a multi-node setup (on Ubuntu), with a client, Kerberos Server and pgAdmin server on MAC. All three machines could be the same, but that would make the instructions confusing for people trying to use multiple nodes.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Ensure all hosts are in DNS or hosts files on each machine: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192.168.26.167 krb5.pgadmin.org (KDC)</w:t>
      </w:r>
    </w:p>
    <w:p w:rsidR="00000000" w:rsidDel="00000000" w:rsidP="00000000" w:rsidRDefault="00000000" w:rsidRPr="00000000" w14:paraId="00000009">
      <w:pPr>
        <w:ind w:left="72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192.168.86.1 mytest.pgadmin.local (pgAdmin)</w:t>
      </w:r>
    </w:p>
    <w:p w:rsidR="00000000" w:rsidDel="00000000" w:rsidP="00000000" w:rsidRDefault="00000000" w:rsidRPr="00000000" w14:paraId="0000000A">
      <w:pPr>
        <w:ind w:left="72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192.168.26.168 krb5-client.pgadmin.org (Client/Browser machine)</w:t>
      </w:r>
    </w:p>
    <w:p w:rsidR="00000000" w:rsidDel="00000000" w:rsidP="00000000" w:rsidRDefault="00000000" w:rsidRPr="00000000" w14:paraId="0000000B">
      <w:pPr>
        <w:ind w:left="72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On krb5-server, install the required software: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$ sudo apt install krb5-kdc krb5-admin-server</w:t>
      </w:r>
      <w:r w:rsidDel="00000000" w:rsidR="00000000" w:rsidRPr="00000000">
        <w:rPr>
          <w:rFonts w:ascii="Courier New" w:cs="Courier New" w:eastAsia="Courier New" w:hAnsi="Courier New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When prompted, set the realm to PGADMIN.ORG and the server and admin server to krb5.pgadmin.org.</w:t>
        <w:br w:type="textWrapping"/>
        <w:br w:type="textWrapping"/>
        <w:t xml:space="preserve">Note that the krb5 service may fail to start. Don't worry about that.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Create the new realm: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$ sudo krb5_newrealm</w:t>
      </w:r>
      <w:r w:rsidDel="00000000" w:rsidR="00000000" w:rsidRPr="00000000">
        <w:rPr>
          <w:rFonts w:ascii="Courier New" w:cs="Courier New" w:eastAsia="Courier New" w:hAnsi="Courier New"/>
          <w:rtl w:val="0"/>
        </w:rPr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Start the kerberos server: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$ sudo systemctl start krb5-kdc</w:t>
      </w:r>
      <w:r w:rsidDel="00000000" w:rsidR="00000000" w:rsidRPr="00000000">
        <w:rPr>
          <w:rFonts w:ascii="Courier New" w:cs="Courier New" w:eastAsia="Courier New" w:hAnsi="Courier New"/>
          <w:rtl w:val="0"/>
        </w:rPr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Create the admin user to manage principals: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$ sudo kadmin.local</w:t>
        <w:br w:type="textWrapping"/>
        <w:t xml:space="preserve">Authenticating as principal root/admin@PGADMIN.ORG with password.</w:t>
        <w:br w:type="textWrapping"/>
        <w:t xml:space="preserve">kadmin.local:  addprinc root/admin</w:t>
        <w:br w:type="textWrapping"/>
        <w:t xml:space="preserve">WARNING: no policy specified for root/admin@PGADMIN.ORG; defaulting to no policy</w:t>
        <w:br w:type="textWrapping"/>
        <w:t xml:space="preserve">Enter password for principal "root/admin@PGADMIN.ORG":</w:t>
        <w:br w:type="textWrapping"/>
        <w:t xml:space="preserve">Re-enter password for principal "root/admin@PGADMIN.ORG":</w:t>
        <w:br w:type="textWrapping"/>
        <w:t xml:space="preserve">Principal "root/admin@PGADMIN.ORG" created.</w:t>
        <w:br w:type="textWrapping"/>
        <w:t xml:space="preserve">kadmin.local:  exit</w:t>
      </w:r>
      <w:r w:rsidDel="00000000" w:rsidR="00000000" w:rsidRPr="00000000">
        <w:rPr>
          <w:rFonts w:ascii="Courier New" w:cs="Courier New" w:eastAsia="Courier New" w:hAnsi="Courier New"/>
          <w:rtl w:val="0"/>
        </w:rPr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Create the access control file for the admin principal: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$ sudo vim /etc/krb5kdc/kadm5.acl</w:t>
        <w:br w:type="textWrapping"/>
        <w:t xml:space="preserve">root/admin@PGADMIN.ORG    *</w:t>
      </w:r>
      <w:r w:rsidDel="00000000" w:rsidR="00000000" w:rsidRPr="00000000">
        <w:rPr>
          <w:rFonts w:ascii="Courier New" w:cs="Courier New" w:eastAsia="Courier New" w:hAnsi="Courier New"/>
          <w:rtl w:val="0"/>
        </w:rPr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Restart the admin service: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$ sudo systemctl restart krb5-admin-server</w:t>
      </w:r>
      <w:r w:rsidDel="00000000" w:rsidR="00000000" w:rsidRPr="00000000">
        <w:rPr>
          <w:rFonts w:ascii="Courier New" w:cs="Courier New" w:eastAsia="Courier New" w:hAnsi="Courier New"/>
          <w:rtl w:val="0"/>
        </w:rPr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Run a quick test: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$ klist</w:t>
        <w:br w:type="textWrapping"/>
        <w:t xml:space="preserve">klist: No credentials cache found (filename: /tmp/krb5cc_1000)</w:t>
        <w:br w:type="textWrapping"/>
        <w:t xml:space="preserve">$ kinit root/admin</w:t>
        <w:br w:type="textWrapping"/>
        <w:t xml:space="preserve">Password for root/admin@PGADMIN.ORG:</w:t>
        <w:br w:type="textWrapping"/>
        <w:t xml:space="preserve">$ klist</w:t>
        <w:br w:type="textWrapping"/>
        <w:t xml:space="preserve">Ticket cache: FILE:/tmp/krb5cc_1000</w:t>
        <w:br w:type="textWrapping"/>
        <w:t xml:space="preserve">Default principal: root/admin@PGADMIN.ORG</w:t>
        <w:br w:type="textWrapping"/>
        <w:br w:type="textWrapping"/>
        <w:t xml:space="preserve">Valid starting       Expires              Service principal</w:t>
        <w:br w:type="textWrapping"/>
        <w:t xml:space="preserve">2020-08-12 17:18:58  2020-08-13 03:18:58  krbtgt/PGADMIN.ORG@PGADMIN.ORG</w:t>
        <w:br w:type="textWrapping"/>
        <w:t xml:space="preserve">renew until 2020-08-18 17:18:51</w:t>
      </w:r>
      <w:r w:rsidDel="00000000" w:rsidR="00000000" w:rsidRPr="00000000">
        <w:rPr>
          <w:rFonts w:ascii="Courier New" w:cs="Courier New" w:eastAsia="Courier New" w:hAnsi="Courier New"/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krb5-client, install the client packages: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$ sudo apt install krb5-user libpam-krb5 libpam-ccreds</w:t>
      </w:r>
      <w:r w:rsidDel="00000000" w:rsidR="00000000" w:rsidRPr="00000000">
        <w:rPr>
          <w:rFonts w:ascii="Courier New" w:cs="Courier New" w:eastAsia="Courier New" w:hAnsi="Courier New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Enter the server and realm details as before.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Add the principal for the Linux user account:</w:t>
      </w:r>
      <w:r w:rsidDel="00000000" w:rsidR="00000000" w:rsidRPr="00000000">
        <w:rPr>
          <w:b w:val="1"/>
          <w:rtl w:val="0"/>
        </w:rPr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$ sudo kadmin.local</w:t>
        <w:br w:type="textWrapping"/>
        <w:t xml:space="preserve">kadmin.local:  addprinc khushboovashi</w:t>
        <w:br w:type="textWrapping"/>
        <w:t xml:space="preserve">WARNING: no policy specified for khushboovashi@PGADMIN.ORG; defaulting to no policy</w:t>
        <w:br w:type="textWrapping"/>
        <w:t xml:space="preserve">Enter password for principal "khushboovashi@PGADMIN.ORG":</w:t>
        <w:br w:type="textWrapping"/>
        <w:t xml:space="preserve">Re-enter password for principal "khushboovashi@PGADMIN.ORG":</w:t>
        <w:br w:type="textWrapping"/>
        <w:t xml:space="preserve">Principal "khushboovashi@PGADMIN.ORG" created.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Add the principal for HTTP (This would be used for Spnego):</w:t>
        <w:br w:type="textWrapping"/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br w:type="textWrapping"/>
        <w:t xml:space="preserve">$ sudo kadmin.local</w:t>
        <w:br w:type="textWrapping"/>
        <w:t xml:space="preserve">kadmin.local:  addprinc -randkey HTTP/mytest.pgadmin.local</w:t>
      </w:r>
    </w:p>
    <w:p w:rsidR="00000000" w:rsidDel="00000000" w:rsidP="00000000" w:rsidRDefault="00000000" w:rsidRPr="00000000" w14:paraId="00000018">
      <w:pPr>
        <w:ind w:left="720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WARNING: no policy specified for HTTP/mytest.pgadmin.local@PGADMIN.ORG; defaulting to no policy</w:t>
        <w:br w:type="textWrapping"/>
        <w:t xml:space="preserve">Enter password for principal "HTTP/mytest.pgadmin.local@PGADMIN.ORG":</w:t>
        <w:br w:type="textWrapping"/>
        <w:t xml:space="preserve">Re-enter password for principal "HTTP/mytest.pgadmin.local@PGADMIN.ORG":</w:t>
        <w:br w:type="textWrapping"/>
        <w:t xml:space="preserve">Principal "HTTP/mytest.pgadmin.local@PGADMIN.ORG" created.</w:t>
      </w:r>
      <w:r w:rsidDel="00000000" w:rsidR="00000000" w:rsidRPr="00000000">
        <w:rPr>
          <w:rFonts w:ascii="Courier New" w:cs="Courier New" w:eastAsia="Courier New" w:hAnsi="Courier New"/>
          <w:rtl w:val="0"/>
        </w:rPr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Create a keytab file for HTTP: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$ sudo kadmin.local</w:t>
      </w:r>
    </w:p>
    <w:p w:rsidR="00000000" w:rsidDel="00000000" w:rsidP="00000000" w:rsidRDefault="00000000" w:rsidRPr="00000000" w14:paraId="0000001A">
      <w:pPr>
        <w:ind w:left="72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kadmin.local:  ktadd -k pgadmin.keytab HTTP/mytest.pgadmin.local</w:t>
      </w:r>
    </w:p>
    <w:p w:rsidR="00000000" w:rsidDel="00000000" w:rsidP="00000000" w:rsidRDefault="00000000" w:rsidRPr="00000000" w14:paraId="0000001B">
      <w:pPr>
        <w:ind w:left="72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Entry for principal HTTP/mytest.pgadmin.local with kvno 2, encryption type aes256-cts-hmac-sha1-96 added to keytab WRFILE:pgadmin.keytab.</w:t>
      </w:r>
    </w:p>
    <w:p w:rsidR="00000000" w:rsidDel="00000000" w:rsidP="00000000" w:rsidRDefault="00000000" w:rsidRPr="00000000" w14:paraId="0000001C">
      <w:pPr>
        <w:ind w:left="720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Entry for principal HTTP/mytest.pgadmin.local with kvno 2, encryption type aes128-cts-hmac-sha1-96 added to keytab WRFILE:pgadmin.keytab.</w:t>
        <w:br w:type="textWrapping"/>
        <w:t xml:space="preserve">kadmin.local:  exit</w:t>
      </w:r>
      <w:r w:rsidDel="00000000" w:rsidR="00000000" w:rsidRPr="00000000">
        <w:rPr>
          <w:rFonts w:ascii="Courier New" w:cs="Courier New" w:eastAsia="Courier New" w:hAnsi="Courier New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Copy the pgadmin.keytab file to mytest.pgadmin.local (pgadmin server) machine and ensure it's owned by the local user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On Mac, install pgAdmin or setup dev environment: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Set below parameters into config_local.py</w:t>
      </w:r>
    </w:p>
    <w:p w:rsidR="00000000" w:rsidDel="00000000" w:rsidP="00000000" w:rsidRDefault="00000000" w:rsidRPr="00000000" w14:paraId="00000021">
      <w:pPr>
        <w:ind w:left="720" w:firstLine="0"/>
        <w:rPr>
          <w:rFonts w:ascii="Courier New" w:cs="Courier New" w:eastAsia="Courier New" w:hAnsi="Courier New"/>
          <w:sz w:val="16"/>
          <w:szCs w:val="16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highlight w:val="white"/>
          <w:rtl w:val="0"/>
        </w:rPr>
        <w:t xml:space="preserve">AUTHENTICATION_SOURCES = [</w:t>
      </w:r>
      <w:r w:rsidDel="00000000" w:rsidR="00000000" w:rsidRPr="00000000">
        <w:rPr>
          <w:rFonts w:ascii="Courier New" w:cs="Courier New" w:eastAsia="Courier New" w:hAnsi="Courier New"/>
          <w:b w:val="1"/>
          <w:color w:val="008080"/>
          <w:sz w:val="16"/>
          <w:szCs w:val="16"/>
          <w:highlight w:val="white"/>
          <w:rtl w:val="0"/>
        </w:rPr>
        <w:t xml:space="preserve">'kerberos'</w:t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rFonts w:ascii="Courier New" w:cs="Courier New" w:eastAsia="Courier New" w:hAnsi="Courier New"/>
          <w:b w:val="1"/>
          <w:color w:val="000080"/>
          <w:sz w:val="16"/>
          <w:szCs w:val="16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highlight w:val="white"/>
          <w:rtl w:val="0"/>
        </w:rPr>
        <w:t xml:space="preserve">KERBEROS_AUTO_CREATE_USER = </w:t>
      </w:r>
      <w:r w:rsidDel="00000000" w:rsidR="00000000" w:rsidRPr="00000000">
        <w:rPr>
          <w:rFonts w:ascii="Courier New" w:cs="Courier New" w:eastAsia="Courier New" w:hAnsi="Courier New"/>
          <w:b w:val="1"/>
          <w:color w:val="000080"/>
          <w:sz w:val="16"/>
          <w:szCs w:val="16"/>
          <w:highlight w:val="white"/>
          <w:rtl w:val="0"/>
        </w:rPr>
        <w:t xml:space="preserve">True</w:t>
      </w:r>
    </w:p>
    <w:p w:rsidR="00000000" w:rsidDel="00000000" w:rsidP="00000000" w:rsidRDefault="00000000" w:rsidRPr="00000000" w14:paraId="00000023">
      <w:pPr>
        <w:ind w:left="720" w:firstLine="0"/>
        <w:rPr>
          <w:rFonts w:ascii="Courier New" w:cs="Courier New" w:eastAsia="Courier New" w:hAnsi="Courier New"/>
          <w:b w:val="1"/>
          <w:color w:val="00008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rFonts w:ascii="Courier New" w:cs="Courier New" w:eastAsia="Courier New" w:hAnsi="Courier New"/>
          <w:color w:val="212529"/>
          <w:sz w:val="16"/>
          <w:szCs w:val="16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212529"/>
          <w:sz w:val="16"/>
          <w:szCs w:val="16"/>
          <w:highlight w:val="white"/>
          <w:rtl w:val="0"/>
        </w:rPr>
        <w:t xml:space="preserve">KRB_APP_HOST_NAME = 'mytest.pgadmin.local' (if not set, will take the default_server value)</w:t>
      </w:r>
    </w:p>
    <w:p w:rsidR="00000000" w:rsidDel="00000000" w:rsidP="00000000" w:rsidRDefault="00000000" w:rsidRPr="00000000" w14:paraId="00000025">
      <w:pPr>
        <w:ind w:left="720" w:firstLine="0"/>
        <w:rPr>
          <w:rFonts w:ascii="Courier New" w:cs="Courier New" w:eastAsia="Courier New" w:hAnsi="Courier New"/>
          <w:color w:val="21252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rFonts w:ascii="Courier New" w:cs="Courier New" w:eastAsia="Courier New" w:hAnsi="Courier New"/>
          <w:color w:val="212529"/>
          <w:sz w:val="16"/>
          <w:szCs w:val="16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212529"/>
          <w:sz w:val="16"/>
          <w:szCs w:val="16"/>
          <w:highlight w:val="white"/>
          <w:rtl w:val="0"/>
        </w:rPr>
        <w:t xml:space="preserve">If you haven’t set the default_keytab_name in krb5.conf or haven’t set the </w:t>
      </w:r>
      <w:r w:rsidDel="00000000" w:rsidR="00000000" w:rsidRPr="00000000">
        <w:rPr>
          <w:rFonts w:ascii="Courier New" w:cs="Courier New" w:eastAsia="Courier New" w:hAnsi="Courier New"/>
          <w:i w:val="1"/>
          <w:color w:val="212529"/>
          <w:sz w:val="16"/>
          <w:szCs w:val="16"/>
          <w:highlight w:val="white"/>
          <w:rtl w:val="0"/>
        </w:rPr>
        <w:t xml:space="preserve">KRB_KTNAME environment variable then, explicitly set this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rFonts w:ascii="Courier New" w:cs="Courier New" w:eastAsia="Courier New" w:hAnsi="Courier New"/>
          <w:i w:val="1"/>
          <w:color w:val="212529"/>
          <w:sz w:val="16"/>
          <w:szCs w:val="16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212529"/>
          <w:sz w:val="16"/>
          <w:szCs w:val="16"/>
          <w:highlight w:val="white"/>
          <w:rtl w:val="0"/>
        </w:rPr>
        <w:t xml:space="preserve">KRB_KTNAME = '/Users/khushboovashi/Desktop/pgadmin_latest.keytab'</w:t>
      </w:r>
    </w:p>
    <w:p w:rsidR="00000000" w:rsidDel="00000000" w:rsidP="00000000" w:rsidRDefault="00000000" w:rsidRPr="00000000" w14:paraId="00000028">
      <w:pPr>
        <w:ind w:left="720" w:firstLine="0"/>
        <w:rPr>
          <w:rFonts w:ascii="Courier New" w:cs="Courier New" w:eastAsia="Courier New" w:hAnsi="Courier New"/>
          <w:b w:val="1"/>
          <w:color w:val="00008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On Mac, install kerberos</w:t>
        <w:br w:type="textWrapping"/>
      </w:r>
      <w:r w:rsidDel="00000000" w:rsidR="00000000" w:rsidRPr="00000000">
        <w:rPr>
          <w:color w:val="343434"/>
          <w:sz w:val="16"/>
          <w:szCs w:val="16"/>
          <w:rtl w:val="0"/>
        </w:rPr>
        <w:t xml:space="preserve">brew install krb5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Edit krb5.conf 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</w:rPr>
      </w:pPr>
      <w:r w:rsidDel="00000000" w:rsidR="00000000" w:rsidRPr="00000000"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  <w:rtl w:val="0"/>
        </w:rPr>
        <w:t xml:space="preserve">sudo vi /etc/krb5.conf</w:t>
      </w:r>
    </w:p>
    <w:p w:rsidR="00000000" w:rsidDel="00000000" w:rsidP="00000000" w:rsidRDefault="00000000" w:rsidRPr="00000000" w14:paraId="0000002D">
      <w:pPr>
        <w:ind w:left="1440" w:firstLine="0"/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</w:rPr>
      </w:pPr>
      <w:r w:rsidDel="00000000" w:rsidR="00000000" w:rsidRPr="00000000"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  <w:rtl w:val="0"/>
        </w:rPr>
        <w:t xml:space="preserve">[libdefaults]</w:t>
      </w:r>
    </w:p>
    <w:p w:rsidR="00000000" w:rsidDel="00000000" w:rsidP="00000000" w:rsidRDefault="00000000" w:rsidRPr="00000000" w14:paraId="0000002E">
      <w:pPr>
        <w:ind w:left="1440" w:firstLine="0"/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</w:rPr>
      </w:pPr>
      <w:r w:rsidDel="00000000" w:rsidR="00000000" w:rsidRPr="00000000"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  <w:rtl w:val="0"/>
        </w:rPr>
        <w:t xml:space="preserve">    default_realm = PGADMIN.ORG</w:t>
      </w:r>
    </w:p>
    <w:p w:rsidR="00000000" w:rsidDel="00000000" w:rsidP="00000000" w:rsidRDefault="00000000" w:rsidRPr="00000000" w14:paraId="0000002F">
      <w:pPr>
        <w:ind w:left="1440" w:firstLine="0"/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</w:rPr>
      </w:pPr>
      <w:r w:rsidDel="00000000" w:rsidR="00000000" w:rsidRPr="00000000"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  <w:rtl w:val="0"/>
        </w:rPr>
        <w:t xml:space="preserve">    default_keytab_name = file:/&lt;pgadmin.keytab location&gt;</w:t>
      </w:r>
    </w:p>
    <w:p w:rsidR="00000000" w:rsidDel="00000000" w:rsidP="00000000" w:rsidRDefault="00000000" w:rsidRPr="00000000" w14:paraId="00000030">
      <w:pPr>
        <w:ind w:left="0" w:firstLine="0"/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440" w:firstLine="0"/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</w:rPr>
      </w:pPr>
      <w:r w:rsidDel="00000000" w:rsidR="00000000" w:rsidRPr="00000000"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  <w:rtl w:val="0"/>
        </w:rPr>
        <w:t xml:space="preserve">[domain_realm]</w:t>
      </w:r>
    </w:p>
    <w:p w:rsidR="00000000" w:rsidDel="00000000" w:rsidP="00000000" w:rsidRDefault="00000000" w:rsidRPr="00000000" w14:paraId="00000032">
      <w:pPr>
        <w:ind w:left="1440" w:firstLine="0"/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</w:rPr>
      </w:pPr>
      <w:r w:rsidDel="00000000" w:rsidR="00000000" w:rsidRPr="00000000"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  <w:rtl w:val="0"/>
        </w:rPr>
        <w:t xml:space="preserve">    .org = PGADMIN.ORG</w:t>
      </w:r>
    </w:p>
    <w:p w:rsidR="00000000" w:rsidDel="00000000" w:rsidP="00000000" w:rsidRDefault="00000000" w:rsidRPr="00000000" w14:paraId="00000033">
      <w:pPr>
        <w:spacing w:line="360" w:lineRule="auto"/>
        <w:ind w:left="1440" w:firstLine="0"/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</w:rPr>
      </w:pPr>
      <w:r w:rsidDel="00000000" w:rsidR="00000000" w:rsidRPr="00000000">
        <w:rPr>
          <w:rFonts w:ascii="Courier New" w:cs="Courier New" w:eastAsia="Courier New" w:hAnsi="Courier New"/>
          <w:color w:val="343434"/>
          <w:sz w:val="16"/>
          <w:szCs w:val="16"/>
          <w:shd w:fill="eeeeee" w:val="clear"/>
          <w:rtl w:val="0"/>
        </w:rPr>
        <w:t xml:space="preserve">    Pgadmin.org = PGADMIN.ORG</w:t>
      </w:r>
    </w:p>
    <w:p w:rsidR="00000000" w:rsidDel="00000000" w:rsidP="00000000" w:rsidRDefault="00000000" w:rsidRPr="00000000" w14:paraId="00000034">
      <w:pPr>
        <w:spacing w:line="360" w:lineRule="auto"/>
        <w:ind w:left="1440" w:firstLine="0"/>
        <w:rPr>
          <w:rFonts w:ascii="Courier New" w:cs="Courier New" w:eastAsia="Courier New" w:hAnsi="Courier New"/>
          <w:color w:val="000080"/>
          <w:sz w:val="16"/>
          <w:szCs w:val="16"/>
          <w:shd w:fill="eeeee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1440" w:firstLine="0"/>
        <w:rPr>
          <w:rFonts w:ascii="Courier New" w:cs="Courier New" w:eastAsia="Courier New" w:hAnsi="Courier New"/>
          <w:color w:val="000080"/>
          <w:sz w:val="16"/>
          <w:szCs w:val="16"/>
          <w:shd w:fill="eeeee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Check that authentication works on krb5-client: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khushboovashi@krb5-client:~$ klist</w:t>
        <w:br w:type="textWrapping"/>
        <w:t xml:space="preserve">klist: No credentials cache found (filename: /tmp/krb5cc_1000)</w:t>
        <w:br w:type="textWrapping"/>
        <w:t xml:space="preserve">khushboovashi@krb5-client:~$ kinit khushboovashi</w:t>
        <w:br w:type="textWrapping"/>
        <w:t xml:space="preserve">Password for khushboovashi@PGADMIN.ORG:</w:t>
        <w:br w:type="textWrapping"/>
        <w:t xml:space="preserve">khushboovashi@krb5-client:~$ klist</w:t>
        <w:br w:type="textWrapping"/>
        <w:t xml:space="preserve">Ticket cache: FILE:/tmp/krb5cc_1000</w:t>
        <w:br w:type="textWrapping"/>
        <w:t xml:space="preserve">Default principal: khushboovashi@PGADMIN.ORG</w:t>
        <w:br w:type="textWrapping"/>
        <w:br w:type="textWrapping"/>
        <w:t xml:space="preserve">Valid starting       Expires              Service principal</w:t>
        <w:br w:type="textWrapping"/>
        <w:t xml:space="preserve">2020-08-12 18:21:48  2020-08-13 04:21:48  krbtgt/PGADMIN.ORG@PGADMIN.ORG</w:t>
        <w:br w:type="textWrapping"/>
        <w:t xml:space="preserve">renew until 2020-08-13 18:21:38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On krb5-client,  set the Firefox browser to use the Spnego/Kerberos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Courier New" w:cs="Courier New" w:eastAsia="Courier New" w:hAnsi="Courier New"/>
          <w:color w:val="222222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color w:val="222222"/>
          <w:sz w:val="16"/>
          <w:szCs w:val="16"/>
          <w:rtl w:val="0"/>
        </w:rPr>
        <w:t xml:space="preserve">Open </w:t>
      </w:r>
      <w:r w:rsidDel="00000000" w:rsidR="00000000" w:rsidRPr="00000000">
        <w:rPr>
          <w:rFonts w:ascii="Courier New" w:cs="Courier New" w:eastAsia="Courier New" w:hAnsi="Courier New"/>
          <w:b w:val="1"/>
          <w:color w:val="222222"/>
          <w:sz w:val="16"/>
          <w:szCs w:val="16"/>
          <w:rtl w:val="0"/>
        </w:rPr>
        <w:t xml:space="preserve">Firefox</w:t>
      </w:r>
      <w:r w:rsidDel="00000000" w:rsidR="00000000" w:rsidRPr="00000000">
        <w:rPr>
          <w:rFonts w:ascii="Courier New" w:cs="Courier New" w:eastAsia="Courier New" w:hAnsi="Courier New"/>
          <w:color w:val="222222"/>
          <w:sz w:val="16"/>
          <w:szCs w:val="16"/>
          <w:rtl w:val="0"/>
        </w:rPr>
        <w:t xml:space="preserve"> and enter about:</w:t>
      </w:r>
      <w:r w:rsidDel="00000000" w:rsidR="00000000" w:rsidRPr="00000000">
        <w:rPr>
          <w:rFonts w:ascii="Courier New" w:cs="Courier New" w:eastAsia="Courier New" w:hAnsi="Courier New"/>
          <w:b w:val="1"/>
          <w:color w:val="222222"/>
          <w:sz w:val="16"/>
          <w:szCs w:val="16"/>
          <w:rtl w:val="0"/>
        </w:rPr>
        <w:t xml:space="preserve">config</w:t>
      </w:r>
      <w:r w:rsidDel="00000000" w:rsidR="00000000" w:rsidRPr="00000000">
        <w:rPr>
          <w:rFonts w:ascii="Courier New" w:cs="Courier New" w:eastAsia="Courier New" w:hAnsi="Courier New"/>
          <w:color w:val="222222"/>
          <w:sz w:val="16"/>
          <w:szCs w:val="16"/>
          <w:rtl w:val="0"/>
        </w:rPr>
        <w:t xml:space="preserve"> in the address bar. Dismiss any warnings that appear.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Courier New" w:cs="Courier New" w:eastAsia="Courier New" w:hAnsi="Courier New"/>
          <w:color w:val="222222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color w:val="222222"/>
          <w:sz w:val="16"/>
          <w:szCs w:val="16"/>
          <w:rtl w:val="0"/>
        </w:rPr>
        <w:t xml:space="preserve">In the Filter field, enter </w:t>
      </w:r>
      <w:r w:rsidDel="00000000" w:rsidR="00000000" w:rsidRPr="00000000">
        <w:rPr>
          <w:rFonts w:ascii="Courier New" w:cs="Courier New" w:eastAsia="Courier New" w:hAnsi="Courier New"/>
          <w:b w:val="1"/>
          <w:color w:val="222222"/>
          <w:sz w:val="16"/>
          <w:szCs w:val="16"/>
          <w:rtl w:val="0"/>
        </w:rPr>
        <w:t xml:space="preserve">negotiate</w:t>
      </w:r>
      <w:r w:rsidDel="00000000" w:rsidR="00000000" w:rsidRPr="00000000">
        <w:rPr>
          <w:rFonts w:ascii="Courier New" w:cs="Courier New" w:eastAsia="Courier New" w:hAnsi="Courier New"/>
          <w:color w:val="222222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Courier New" w:cs="Courier New" w:eastAsia="Courier New" w:hAnsi="Courier New"/>
          <w:color w:val="222222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color w:val="222222"/>
          <w:sz w:val="16"/>
          <w:szCs w:val="16"/>
          <w:rtl w:val="0"/>
        </w:rPr>
        <w:t xml:space="preserve">Double-click the </w:t>
      </w:r>
      <w:r w:rsidDel="00000000" w:rsidR="00000000" w:rsidRPr="00000000">
        <w:rPr>
          <w:rFonts w:ascii="Courier New" w:cs="Courier New" w:eastAsia="Courier New" w:hAnsi="Courier New"/>
          <w:color w:val="343434"/>
          <w:sz w:val="16"/>
          <w:szCs w:val="16"/>
          <w:highlight w:val="white"/>
          <w:rtl w:val="0"/>
        </w:rPr>
        <w:t xml:space="preserve">network.negotiate-auth.trusted-uris preference.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Courier New" w:cs="Courier New" w:eastAsia="Courier New" w:hAnsi="Courier New"/>
          <w:color w:val="222222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color w:val="222222"/>
          <w:sz w:val="16"/>
          <w:szCs w:val="16"/>
          <w:rtl w:val="0"/>
        </w:rPr>
        <w:t xml:space="preserve">In the dialog box, enter the domain, mytest.pgadmin.local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Courier New" w:cs="Courier New" w:eastAsia="Courier New" w:hAnsi="Courier New"/>
          <w:color w:val="222222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color w:val="222222"/>
          <w:sz w:val="16"/>
          <w:szCs w:val="16"/>
          <w:rtl w:val="0"/>
        </w:rPr>
        <w:t xml:space="preserve">Click the OK button. The domain that you just entered in the network.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lineRule="auto"/>
        <w:ind w:left="1440" w:hanging="360"/>
        <w:rPr>
          <w:rFonts w:ascii="Courier New" w:cs="Courier New" w:eastAsia="Courier New" w:hAnsi="Courier New"/>
          <w:color w:val="222222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Now browse </w:t>
      </w:r>
      <w:r w:rsidDel="00000000" w:rsidR="00000000" w:rsidRPr="00000000">
        <w:rPr>
          <w:rFonts w:ascii="Courier New" w:cs="Courier New" w:eastAsia="Courier New" w:hAnsi="Courier New"/>
          <w:color w:val="222222"/>
          <w:sz w:val="16"/>
          <w:szCs w:val="16"/>
          <w:rtl w:val="0"/>
        </w:rPr>
        <w:t xml:space="preserve">mytest.pgadmin.local</w:t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:&lt;port&gt; from the linux firefox browser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br w:type="textWrapping"/>
      </w:r>
    </w:p>
    <w:p w:rsidR="00000000" w:rsidDel="00000000" w:rsidP="00000000" w:rsidRDefault="00000000" w:rsidRPr="00000000" w14:paraId="00000040">
      <w:pPr>
        <w:rPr>
          <w:color w:val="212529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WSGI application under </w:t>
      </w:r>
      <w:r w:rsidDel="00000000" w:rsidR="00000000" w:rsidRPr="00000000">
        <w:rPr>
          <w:color w:val="212529"/>
          <w:highlight w:val="white"/>
          <w:rtl w:val="0"/>
        </w:rPr>
        <w:t xml:space="preserve">Apache HTTPD</w:t>
      </w:r>
      <w:r w:rsidDel="00000000" w:rsidR="00000000" w:rsidRPr="00000000">
        <w:rPr>
          <w:color w:val="212529"/>
          <w:rtl w:val="0"/>
        </w:rPr>
        <w:t xml:space="preserve">:</w:t>
      </w:r>
    </w:p>
    <w:p w:rsidR="00000000" w:rsidDel="00000000" w:rsidP="00000000" w:rsidRDefault="00000000" w:rsidRPr="00000000" w14:paraId="00000041">
      <w:pPr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&lt;Virtualhost *:80&gt;</w:t>
      </w:r>
    </w:p>
    <w:p w:rsidR="00000000" w:rsidDel="00000000" w:rsidP="00000000" w:rsidRDefault="00000000" w:rsidRPr="00000000" w14:paraId="00000043">
      <w:pPr>
        <w:ind w:left="72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ServerName mytest.pgadmin.local</w:t>
      </w:r>
    </w:p>
    <w:p w:rsidR="00000000" w:rsidDel="00000000" w:rsidP="00000000" w:rsidRDefault="00000000" w:rsidRPr="00000000" w14:paraId="00000044">
      <w:pPr>
        <w:ind w:left="72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WSGIDaemonProcess pgadmin user=www-data group=www-data threads=5 python-home=/home/khushboovashi/venv3.6</w:t>
      </w:r>
    </w:p>
    <w:p w:rsidR="00000000" w:rsidDel="00000000" w:rsidP="00000000" w:rsidRDefault="00000000" w:rsidRPr="00000000" w14:paraId="00000046">
      <w:pPr>
        <w:ind w:left="144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WSGIScriptAlias /pgadmin /home/khushboovashi/venv3.6/lib/python3.6/site-packages/pgadmin4/pgAdmin4.wsgi</w:t>
      </w:r>
    </w:p>
    <w:p w:rsidR="00000000" w:rsidDel="00000000" w:rsidP="00000000" w:rsidRDefault="00000000" w:rsidRPr="00000000" w14:paraId="00000048">
      <w:pPr>
        <w:ind w:left="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&lt;Directory /home/khushboovashi/venv3.6/lib/python3.6/site-packages/pgadmin4&gt;</w:t>
      </w:r>
    </w:p>
    <w:p w:rsidR="00000000" w:rsidDel="00000000" w:rsidP="00000000" w:rsidRDefault="00000000" w:rsidRPr="00000000" w14:paraId="0000004A">
      <w:pPr>
        <w:ind w:left="720" w:firstLine="720"/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 WSGIScriptReloading On</w:t>
      </w:r>
    </w:p>
    <w:p w:rsidR="00000000" w:rsidDel="00000000" w:rsidP="00000000" w:rsidRDefault="00000000" w:rsidRPr="00000000" w14:paraId="0000004B">
      <w:pPr>
        <w:ind w:left="1440" w:firstLine="0"/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 WSGIPassAuthorization On</w:t>
      </w:r>
    </w:p>
    <w:p w:rsidR="00000000" w:rsidDel="00000000" w:rsidP="00000000" w:rsidRDefault="00000000" w:rsidRPr="00000000" w14:paraId="0000004C">
      <w:pPr>
        <w:ind w:left="144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144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 WSGIProcessGroup pgadmin</w:t>
      </w:r>
    </w:p>
    <w:p w:rsidR="00000000" w:rsidDel="00000000" w:rsidP="00000000" w:rsidRDefault="00000000" w:rsidRPr="00000000" w14:paraId="0000004E">
      <w:pPr>
        <w:ind w:left="144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44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 WSGIApplicationGroup %{GLOBAL}</w:t>
      </w:r>
    </w:p>
    <w:p w:rsidR="00000000" w:rsidDel="00000000" w:rsidP="00000000" w:rsidRDefault="00000000" w:rsidRPr="00000000" w14:paraId="00000050">
      <w:pPr>
        <w:ind w:left="144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 Require all granted</w:t>
      </w:r>
    </w:p>
    <w:p w:rsidR="00000000" w:rsidDel="00000000" w:rsidP="00000000" w:rsidRDefault="00000000" w:rsidRPr="00000000" w14:paraId="00000051">
      <w:pPr>
        <w:ind w:left="72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 &lt;/Directory&gt;</w:t>
      </w:r>
    </w:p>
    <w:p w:rsidR="00000000" w:rsidDel="00000000" w:rsidP="00000000" w:rsidRDefault="00000000" w:rsidRPr="00000000" w14:paraId="0000005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&lt;/Virtualhost&gt;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